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 w:hint="eastAsia"/>
          <w:color w:val="000000"/>
          <w:sz w:val="22"/>
          <w:szCs w:val="22"/>
        </w:rPr>
      </w:pPr>
    </w:p>
    <w:tbl>
      <w:tblPr>
        <w:tblStyle w:val="a5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BF4B96">
        <w:trPr>
          <w:trHeight w:val="510"/>
        </w:trPr>
        <w:tc>
          <w:tcPr>
            <w:tcW w:w="1809" w:type="dxa"/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F4B96" w:rsidRPr="00FE7FBF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  <w:tr w:rsidR="00BF4B96">
        <w:trPr>
          <w:trHeight w:val="510"/>
        </w:trPr>
        <w:tc>
          <w:tcPr>
            <w:tcW w:w="1809" w:type="dxa"/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sz w:val="21"/>
                <w:szCs w:val="21"/>
              </w:rPr>
            </w:pPr>
          </w:p>
        </w:tc>
      </w:tr>
    </w:tbl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2021 Application Form for Collaboration with</w:t>
      </w: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Research Center for Biomedical Engineering</w:t>
      </w: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Date /Month/Year</w:t>
      </w: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Application date:</w:t>
      </w: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To Chairman, Board of Directors, Research Center for Biomedical Engineering</w:t>
      </w: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Applicant</w:t>
      </w:r>
    </w:p>
    <w:tbl>
      <w:tblPr>
        <w:tblStyle w:val="a6"/>
        <w:tblW w:w="7903" w:type="dxa"/>
        <w:tblInd w:w="1950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03"/>
      </w:tblGrid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Affiliation     　 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Title   　 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Name         　　　　        　　 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Address 　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Phone 　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Fax   　</w:t>
            </w:r>
          </w:p>
        </w:tc>
      </w:tr>
      <w:tr w:rsidR="00BF4B96">
        <w:tc>
          <w:tcPr>
            <w:tcW w:w="7903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Gungsuh" w:eastAsia="Gungsuh" w:hAnsi="Gungsuh" w:cs="Gungsuh"/>
                <w:color w:val="000000"/>
                <w:sz w:val="22"/>
                <w:szCs w:val="22"/>
              </w:rPr>
              <w:t xml:space="preserve">E-mail 　</w:t>
            </w:r>
          </w:p>
        </w:tc>
      </w:tr>
    </w:tbl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BF4B96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Application Form for Collaboration</w:t>
      </w: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明朝" w:eastAsia="ＭＳ Ｐ明朝" w:hAnsi="ＭＳ Ｐ明朝" w:cs="ＭＳ Ｐ明朝"/>
          <w:color w:val="000000"/>
          <w:sz w:val="21"/>
          <w:szCs w:val="21"/>
        </w:rPr>
      </w:pPr>
    </w:p>
    <w:tbl>
      <w:tblPr>
        <w:tblStyle w:val="a7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7954"/>
      </w:tblGrid>
      <w:tr w:rsidR="00BF4B96" w:rsidTr="00937E78">
        <w:trPr>
          <w:trHeight w:val="340"/>
        </w:trPr>
        <w:tc>
          <w:tcPr>
            <w:tcW w:w="19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Research Theme</w:t>
            </w:r>
          </w:p>
        </w:tc>
        <w:tc>
          <w:tcPr>
            <w:tcW w:w="79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B96" w:rsidRDefault="00734B19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</w:t>
            </w:r>
            <w:r w:rsidR="00FE7FBF">
              <w:rPr>
                <w:rFonts w:ascii="Gungsuh" w:hAnsi="Gungsuh" w:cs="Gungsuh" w:hint="eastAsia"/>
                <w:color w:val="000000"/>
                <w:sz w:val="21"/>
                <w:szCs w:val="21"/>
              </w:rPr>
              <w:t>J</w:t>
            </w:r>
            <w:r w:rsidR="00FE7FBF">
              <w:rPr>
                <w:rFonts w:ascii="Gungsuh" w:hAnsi="Gungsuh" w:cs="Gungsuh"/>
                <w:color w:val="000000"/>
                <w:sz w:val="21"/>
                <w:szCs w:val="21"/>
              </w:rPr>
              <w:t>apanese</w:t>
            </w:r>
            <w:r w:rsidR="00FE7FBF">
              <w:rPr>
                <w:rFonts w:ascii="Gungsuh" w:hAnsi="Gungsuh" w:cs="Gungsuh"/>
                <w:color w:val="000000"/>
                <w:sz w:val="21"/>
                <w:szCs w:val="21"/>
              </w:rPr>
              <w:t>）</w:t>
            </w:r>
          </w:p>
        </w:tc>
      </w:tr>
      <w:tr w:rsidR="00BF4B96" w:rsidTr="00937E78">
        <w:trPr>
          <w:trHeight w:val="340"/>
        </w:trPr>
        <w:tc>
          <w:tcPr>
            <w:tcW w:w="1900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954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BF4B96" w:rsidRDefault="00734B19" w:rsidP="0093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</w:t>
            </w:r>
            <w:r>
              <w:rPr>
                <w:rFonts w:ascii="Gungsuh" w:eastAsia="Gungsuh" w:hAnsi="Gungsuh" w:cs="Gungsuh"/>
                <w:color w:val="000000"/>
                <w:sz w:val="21"/>
                <w:szCs w:val="21"/>
              </w:rPr>
              <w:t>English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）</w:t>
            </w:r>
            <w:r w:rsidR="00937E78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</w:p>
        </w:tc>
      </w:tr>
      <w:tr w:rsidR="00BF4B96" w:rsidTr="00937E78">
        <w:trPr>
          <w:trHeight w:val="454"/>
        </w:trPr>
        <w:tc>
          <w:tcPr>
            <w:tcW w:w="190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Research Area </w:t>
            </w:r>
          </w:p>
        </w:tc>
        <w:tc>
          <w:tcPr>
            <w:tcW w:w="7954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F4B96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E7FBF">
              <w:rPr>
                <w:rFonts w:ascii="Times New Roman" w:eastAsia="Times New Roman" w:hAnsi="Times New Roman" w:cs="Times New Roman"/>
              </w:rPr>
              <w:t>Please mark the following applicable research areas with a circle.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1. Biomaterials　 　 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2. Bioengineering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 xml:space="preserve">3. Functional molecules 　　</w:t>
            </w:r>
          </w:p>
          <w:p w:rsidR="00BF4B96" w:rsidRDefault="00734B19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 Chemistry/Electrical Engineering/Mechanical Engineering/Materials Science</w:t>
            </w:r>
          </w:p>
        </w:tc>
      </w:tr>
      <w:tr w:rsidR="00BF4B96" w:rsidTr="00937E78">
        <w:trPr>
          <w:trHeight w:val="530"/>
        </w:trPr>
        <w:tc>
          <w:tcPr>
            <w:tcW w:w="1900" w:type="dxa"/>
            <w:tcBorders>
              <w:left w:val="single" w:sz="12" w:space="0" w:color="000000"/>
            </w:tcBorders>
            <w:vAlign w:val="center"/>
          </w:tcPr>
          <w:p w:rsidR="00BF4B96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E7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Classification related to infectious diseases such as Covid-19</w:t>
            </w:r>
          </w:p>
        </w:tc>
        <w:tc>
          <w:tcPr>
            <w:tcW w:w="7954" w:type="dxa"/>
            <w:tcBorders>
              <w:right w:val="single" w:sz="12" w:space="0" w:color="000000"/>
            </w:tcBorders>
            <w:vAlign w:val="center"/>
          </w:tcPr>
          <w:p w:rsidR="00BF4B96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FE7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Please check the applicable item </w:t>
            </w:r>
            <w:r w:rsidRPr="00FE7FBF">
              <w:rPr>
                <w:rFonts w:ascii="Segoe UI Symbol" w:eastAsia="Times New Roman" w:hAnsi="Segoe UI Symbol" w:cs="Segoe UI Symbol"/>
                <w:color w:val="000000"/>
                <w:sz w:val="21"/>
                <w:szCs w:val="21"/>
              </w:rPr>
              <w:t>☑</w:t>
            </w:r>
            <w:r w:rsidRPr="00FE7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FE7FBF" w:rsidRDefault="00FE7FBF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Relating</w:t>
            </w:r>
            <w:r w:rsidRPr="00FE7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infectious diseases.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FE7FBF" w:rsidRDefault="00FE7FBF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mc:AlternateContent>
                  <mc:Choice Requires="w16se">
                    <w:rFonts w:asciiTheme="minorEastAsia" w:hAnsiTheme="minorEastAsia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relating </w:t>
            </w:r>
            <w:r w:rsidRPr="00FE7FB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infectious diseases.</w:t>
            </w:r>
          </w:p>
        </w:tc>
      </w:tr>
      <w:tr w:rsidR="00FE7FBF" w:rsidTr="007C4AA5">
        <w:trPr>
          <w:trHeight w:val="530"/>
        </w:trPr>
        <w:tc>
          <w:tcPr>
            <w:tcW w:w="190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FE7FBF" w:rsidRDefault="00FE7FBF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Research Period</w:t>
            </w:r>
          </w:p>
        </w:tc>
        <w:tc>
          <w:tcPr>
            <w:tcW w:w="795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FE7FBF" w:rsidRPr="00937E78" w:rsidRDefault="00FE7FBF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From:   1/4/2021           To:  31/3/2022</w:t>
            </w:r>
          </w:p>
        </w:tc>
      </w:tr>
    </w:tbl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8"/>
        <w:tblW w:w="9855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835"/>
        <w:gridCol w:w="3331"/>
        <w:gridCol w:w="110"/>
        <w:gridCol w:w="1559"/>
        <w:gridCol w:w="1694"/>
      </w:tblGrid>
      <w:tr w:rsidR="00BF4B96" w:rsidTr="00937E78">
        <w:trPr>
          <w:trHeight w:val="363"/>
          <w:jc w:val="right"/>
        </w:trPr>
        <w:tc>
          <w:tcPr>
            <w:tcW w:w="9855" w:type="dxa"/>
            <w:gridSpan w:val="6"/>
            <w:tcBorders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Applicant Organization</w:t>
            </w:r>
          </w:p>
        </w:tc>
      </w:tr>
      <w:tr w:rsidR="00BF4B96" w:rsidTr="00937E78">
        <w:trPr>
          <w:trHeight w:val="369"/>
          <w:jc w:val="right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Department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Title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Role</w:t>
            </w:r>
          </w:p>
        </w:tc>
      </w:tr>
      <w:tr w:rsidR="00BF4B96" w:rsidTr="00937E78">
        <w:trPr>
          <w:trHeight w:val="856"/>
          <w:jc w:val="right"/>
        </w:trPr>
        <w:tc>
          <w:tcPr>
            <w:tcW w:w="23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4B96" w:rsidTr="00937E78">
        <w:trPr>
          <w:trHeight w:val="369"/>
          <w:jc w:val="right"/>
        </w:trPr>
        <w:tc>
          <w:tcPr>
            <w:tcW w:w="985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Budget</w:t>
            </w:r>
          </w:p>
        </w:tc>
      </w:tr>
      <w:tr w:rsidR="00BF4B96" w:rsidTr="00937E78">
        <w:trPr>
          <w:trHeight w:val="397"/>
          <w:jc w:val="right"/>
        </w:trPr>
        <w:tc>
          <w:tcPr>
            <w:tcW w:w="31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Travel Expense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Research Expense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Consumables</w:t>
            </w:r>
          </w:p>
        </w:tc>
      </w:tr>
      <w:tr w:rsidR="00BF4B96" w:rsidTr="00937E78">
        <w:trPr>
          <w:trHeight w:val="397"/>
          <w:jc w:val="right"/>
        </w:trPr>
        <w:tc>
          <w:tcPr>
            <w:tcW w:w="31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Yen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Yen</w:t>
            </w: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Yen</w:t>
            </w:r>
          </w:p>
        </w:tc>
      </w:tr>
      <w:tr w:rsidR="00BF4B96" w:rsidTr="00937E78">
        <w:trPr>
          <w:trHeight w:val="1035"/>
          <w:jc w:val="right"/>
        </w:trPr>
        <w:tc>
          <w:tcPr>
            <w:tcW w:w="31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List of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Equipments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and Materials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4B96" w:rsidTr="00937E78">
        <w:trPr>
          <w:trHeight w:val="680"/>
          <w:jc w:val="right"/>
        </w:trPr>
        <w:tc>
          <w:tcPr>
            <w:tcW w:w="316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Collaboration Partners</w:t>
            </w:r>
          </w:p>
        </w:tc>
        <w:tc>
          <w:tcPr>
            <w:tcW w:w="6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Gungsuh" w:eastAsia="Gungsuh" w:hAnsi="Gungsuh" w:cs="Gungsuh"/>
                <w:color w:val="000000"/>
              </w:rPr>
              <w:t>（</w:t>
            </w:r>
            <w:r w:rsidR="005C0A54" w:rsidRPr="005C0A54">
              <w:rPr>
                <w:rFonts w:ascii="Gungsuh" w:eastAsia="Gungsuh" w:hAnsi="Gungsuh" w:cs="Gungsuh"/>
                <w:color w:val="000000"/>
              </w:rPr>
              <w:t>Enter the name of the faculty member who agreed to the joint research after discussing in advance.</w:t>
            </w:r>
            <w:r>
              <w:rPr>
                <w:rFonts w:ascii="Gungsuh" w:eastAsia="Gungsuh" w:hAnsi="Gungsuh" w:cs="Gungsuh"/>
                <w:color w:val="000000"/>
              </w:rPr>
              <w:t>）</w:t>
            </w:r>
          </w:p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4B96" w:rsidTr="00937E78">
        <w:trPr>
          <w:trHeight w:val="454"/>
          <w:jc w:val="right"/>
        </w:trPr>
        <w:tc>
          <w:tcPr>
            <w:tcW w:w="9855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Research Abstract (Background, Goal, Schedule, etc.)</w:t>
            </w:r>
          </w:p>
        </w:tc>
      </w:tr>
      <w:tr w:rsidR="00BF4B96" w:rsidTr="00937E78">
        <w:trPr>
          <w:trHeight w:val="2620"/>
          <w:jc w:val="right"/>
        </w:trPr>
        <w:tc>
          <w:tcPr>
            <w:tcW w:w="9855" w:type="dxa"/>
            <w:gridSpan w:val="6"/>
            <w:tcBorders>
              <w:top w:val="single" w:sz="4" w:space="0" w:color="000000"/>
            </w:tcBorders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F4B96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a9"/>
        <w:tblW w:w="986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68"/>
      </w:tblGrid>
      <w:tr w:rsidR="00BF4B96" w:rsidTr="00937E78">
        <w:trPr>
          <w:trHeight w:val="376"/>
        </w:trPr>
        <w:tc>
          <w:tcPr>
            <w:tcW w:w="9868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Expected Results</w:t>
            </w:r>
          </w:p>
        </w:tc>
      </w:tr>
      <w:tr w:rsidR="00BF4B96" w:rsidTr="00937E78">
        <w:trPr>
          <w:trHeight w:val="1109"/>
        </w:trPr>
        <w:tc>
          <w:tcPr>
            <w:tcW w:w="9868" w:type="dxa"/>
          </w:tcPr>
          <w:p w:rsidR="00BF4B96" w:rsidRDefault="00BF4B96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4" w:left="-268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F4B96" w:rsidTr="00937E78">
        <w:trPr>
          <w:trHeight w:val="376"/>
        </w:trPr>
        <w:tc>
          <w:tcPr>
            <w:tcW w:w="9868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Relationship with Collaboration Partners</w:t>
            </w:r>
          </w:p>
        </w:tc>
      </w:tr>
      <w:tr w:rsidR="00BF4B96" w:rsidTr="00937E78">
        <w:trPr>
          <w:trHeight w:val="711"/>
        </w:trPr>
        <w:tc>
          <w:tcPr>
            <w:tcW w:w="9868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F4B96" w:rsidTr="00937E78">
        <w:trPr>
          <w:trHeight w:val="376"/>
        </w:trPr>
        <w:tc>
          <w:tcPr>
            <w:tcW w:w="9868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Ethical considerations of research</w:t>
            </w:r>
          </w:p>
        </w:tc>
      </w:tr>
      <w:tr w:rsidR="00BF4B96" w:rsidTr="00937E78">
        <w:trPr>
          <w:trHeight w:val="766"/>
        </w:trPr>
        <w:tc>
          <w:tcPr>
            <w:tcW w:w="9868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F4B96" w:rsidTr="00937E78">
        <w:trPr>
          <w:trHeight w:val="752"/>
        </w:trPr>
        <w:tc>
          <w:tcPr>
            <w:tcW w:w="9868" w:type="dxa"/>
            <w:vAlign w:val="center"/>
          </w:tcPr>
          <w:p w:rsidR="00BF4B96" w:rsidRDefault="00734B19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Compliance Guidelines</w:t>
            </w:r>
            <w:r w:rsidR="005C0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(P</w:t>
            </w:r>
            <w:r w:rsidR="005C0A54" w:rsidRPr="005C0A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lease circle the number of the applicable guidelines, etc.)</w:t>
            </w:r>
          </w:p>
        </w:tc>
      </w:tr>
      <w:tr w:rsidR="00BF4B96" w:rsidTr="00937E78">
        <w:trPr>
          <w:trHeight w:val="937"/>
        </w:trPr>
        <w:tc>
          <w:tcPr>
            <w:tcW w:w="9868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1. Human genome, Gene analysis 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2. Epidemiological study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Gungsuh" w:eastAsia="Gungsuh" w:hAnsi="Gungsuh" w:cs="Gungsuh"/>
                <w:color w:val="000000"/>
                <w:sz w:val="21"/>
                <w:szCs w:val="21"/>
              </w:rPr>
              <w:t xml:space="preserve">3. Gene therapy clinical research   　　　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4. Clinical research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5. Stem cell clinical research     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6. Genetic DNA recombination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7. Animal experiments </w:t>
            </w:r>
          </w:p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8. Others</w:t>
            </w:r>
          </w:p>
        </w:tc>
      </w:tr>
      <w:tr w:rsidR="00BF4B96" w:rsidTr="00937E78">
        <w:trPr>
          <w:trHeight w:val="376"/>
        </w:trPr>
        <w:tc>
          <w:tcPr>
            <w:tcW w:w="9868" w:type="dxa"/>
            <w:vAlign w:val="center"/>
          </w:tcPr>
          <w:p w:rsidR="00BF4B96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List of Reference Papers</w:t>
            </w:r>
          </w:p>
        </w:tc>
      </w:tr>
      <w:tr w:rsidR="00BF4B96" w:rsidTr="00937E78">
        <w:trPr>
          <w:trHeight w:val="2269"/>
        </w:trPr>
        <w:tc>
          <w:tcPr>
            <w:tcW w:w="9868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BF4B96" w:rsidRDefault="00BF4B96" w:rsidP="005C0A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Ｐゴシック" w:eastAsia="ＭＳ Ｐゴシック" w:hAnsi="ＭＳ Ｐゴシック" w:cs="ＭＳ Ｐゴシック"/>
          <w:color w:val="000000"/>
          <w:sz w:val="21"/>
          <w:szCs w:val="21"/>
        </w:rPr>
      </w:pPr>
    </w:p>
    <w:sectPr w:rsidR="00BF4B96" w:rsidSect="00937E78">
      <w:headerReference w:type="first" r:id="rId6"/>
      <w:pgSz w:w="11906" w:h="16838" w:code="9"/>
      <w:pgMar w:top="851" w:right="1021" w:bottom="851" w:left="1021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E453C" w:rsidRDefault="00AE453C">
      <w:r>
        <w:separator/>
      </w:r>
    </w:p>
  </w:endnote>
  <w:endnote w:type="continuationSeparator" w:id="0">
    <w:p w:rsidR="00AE453C" w:rsidRDefault="00AE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E453C" w:rsidRDefault="00AE453C">
      <w:r>
        <w:separator/>
      </w:r>
    </w:p>
  </w:footnote>
  <w:footnote w:type="continuationSeparator" w:id="0">
    <w:p w:rsidR="00AE453C" w:rsidRDefault="00AE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F4B96" w:rsidRDefault="00734B19" w:rsidP="00937E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jc w:val="both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9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B96"/>
    <w:rsid w:val="00543A85"/>
    <w:rsid w:val="005C0A54"/>
    <w:rsid w:val="00734B19"/>
    <w:rsid w:val="007C4AA5"/>
    <w:rsid w:val="00937E78"/>
    <w:rsid w:val="00945E67"/>
    <w:rsid w:val="00AE453C"/>
    <w:rsid w:val="00BF4B96"/>
    <w:rsid w:val="00CF42BC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39986F-3C6E-41C8-B1DA-EE70402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E78"/>
  </w:style>
  <w:style w:type="paragraph" w:styleId="ac">
    <w:name w:val="footer"/>
    <w:basedOn w:val="a"/>
    <w:link w:val="ad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E78"/>
  </w:style>
  <w:style w:type="paragraph" w:styleId="ae">
    <w:name w:val="Balloon Text"/>
    <w:basedOn w:val="a"/>
    <w:link w:val="af"/>
    <w:uiPriority w:val="99"/>
    <w:semiHidden/>
    <w:unhideWhenUsed/>
    <w:rsid w:val="0093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7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1441</Characters>
  <Application>Microsoft Office Word</Application>
  <DocSecurity>0</DocSecurity>
  <Lines>110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miyauchi</dc:creator>
  <cp:lastModifiedBy>川瀬　利弘</cp:lastModifiedBy>
  <cp:revision>2</cp:revision>
  <cp:lastPrinted>2020-11-17T00:01:00Z</cp:lastPrinted>
  <dcterms:created xsi:type="dcterms:W3CDTF">2020-11-24T01:03:00Z</dcterms:created>
  <dcterms:modified xsi:type="dcterms:W3CDTF">2020-11-24T01:03:00Z</dcterms:modified>
</cp:coreProperties>
</file>