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2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9"/>
        <w:gridCol w:w="1486"/>
        <w:tblGridChange w:id="0">
          <w:tblGrid>
            <w:gridCol w:w="1809"/>
            <w:gridCol w:w="1486"/>
          </w:tblGrid>
        </w:tblGridChange>
      </w:tblGrid>
      <w:tr>
        <w:trPr>
          <w:trHeight w:val="510" w:hRule="atLeast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  <w:tab w:val="left" w:pos="8940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  <w:tab w:val="left" w:pos="8940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Year/month/date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  <w:tab w:val="left" w:pos="8940"/>
              </w:tabs>
              <w:spacing w:after="0" w:before="0" w:line="240" w:lineRule="auto"/>
              <w:ind w:left="0" w:right="0" w:firstLine="0"/>
              <w:jc w:val="right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  <w:tab w:val="left" w:pos="8940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  <w:tab w:val="left" w:pos="8940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Number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  <w:tab w:val="left" w:pos="8940"/>
              </w:tabs>
              <w:spacing w:after="0" w:before="0" w:line="240" w:lineRule="auto"/>
              <w:ind w:left="0" w:right="0" w:firstLine="0"/>
              <w:jc w:val="right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　Report Form for Collaboration with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Research Center for Biomedical Engineering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Date /Month/Year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3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date: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5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To Chairman, Board of Directors, Research Center for Biomedical Engineering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0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0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Applicant</w:t>
      </w:r>
    </w:p>
    <w:tbl>
      <w:tblPr>
        <w:tblStyle w:val="Table2"/>
        <w:tblW w:w="7903.0" w:type="dxa"/>
        <w:jc w:val="left"/>
        <w:tblInd w:w="1950.9999999999998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4" w:val="single"/>
        </w:tblBorders>
        <w:tblLayout w:type="fixed"/>
        <w:tblLook w:val="0000"/>
      </w:tblPr>
      <w:tblGrid>
        <w:gridCol w:w="7903"/>
        <w:tblGridChange w:id="0">
          <w:tblGrid>
            <w:gridCol w:w="7903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Affiliation     　 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Title   　 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Name         　　　　        　　 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10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Address 　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Phone 　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Fax   　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E-mail 　</w:t>
                </w:r>
              </w:sdtContent>
            </w:sdt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Report Form for Collaboration Research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0"/>
        <w:gridCol w:w="7989"/>
        <w:tblGridChange w:id="0">
          <w:tblGrid>
            <w:gridCol w:w="1900"/>
            <w:gridCol w:w="7989"/>
          </w:tblGrid>
        </w:tblGridChange>
      </w:tblGrid>
      <w:tr>
        <w:trPr>
          <w:trHeight w:val="340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Research Theme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1"/>
                    <w:szCs w:val="21"/>
                    <w:u w:val="none"/>
                    <w:shd w:fill="auto" w:val="clear"/>
                    <w:vertAlign w:val="baseline"/>
                    <w:rtl w:val="0"/>
                  </w:rPr>
                  <w:t xml:space="preserve">　</w:t>
                </w:r>
              </w:sdtContent>
            </w:sdt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Research Area 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1. Biomaterials　 　  </w:t>
                </w:r>
              </w:sdtContent>
            </w:sdt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Bioengineering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3. Functional molecules 　　</w:t>
                </w:r>
              </w:sdtContent>
            </w:sdt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Chemistry/Electrical Engineering/Mechanical Engineering/Materials Science</w:t>
            </w:r>
          </w:p>
        </w:tc>
      </w:tr>
      <w:tr>
        <w:trPr>
          <w:trHeight w:val="530" w:hRule="atLeast"/>
        </w:trPr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Research Period</w:t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From:   Date/month/Year           To:  Date/month/Year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4.0" w:type="dxa"/>
        <w:jc w:val="righ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12" w:val="single"/>
        </w:tblBorders>
        <w:tblLayout w:type="fixed"/>
        <w:tblLook w:val="0000"/>
      </w:tblPr>
      <w:tblGrid>
        <w:gridCol w:w="2353"/>
        <w:gridCol w:w="835"/>
        <w:gridCol w:w="3331"/>
        <w:gridCol w:w="1669"/>
        <w:gridCol w:w="1666"/>
        <w:tblGridChange w:id="0">
          <w:tblGrid>
            <w:gridCol w:w="2353"/>
            <w:gridCol w:w="835"/>
            <w:gridCol w:w="3331"/>
            <w:gridCol w:w="1669"/>
            <w:gridCol w:w="1666"/>
          </w:tblGrid>
        </w:tblGridChange>
      </w:tblGrid>
      <w:tr>
        <w:trPr>
          <w:trHeight w:val="363" w:hRule="atLeast"/>
        </w:trPr>
        <w:tc>
          <w:tcPr>
            <w:gridSpan w:val="5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Applicant Organization</w:t>
            </w:r>
          </w:p>
        </w:tc>
      </w:tr>
      <w:tr>
        <w:trPr>
          <w:trHeight w:val="369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Department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Title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Role</w:t>
            </w:r>
          </w:p>
        </w:tc>
      </w:tr>
      <w:tr>
        <w:trPr>
          <w:trHeight w:val="309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Collaboration Partners in the Research Center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Research Results (Including Purpose, Results, Figures, etc.)</w:t>
            </w:r>
          </w:p>
        </w:tc>
      </w:tr>
      <w:tr>
        <w:trPr>
          <w:trHeight w:val="2934" w:hRule="atLeast"/>
        </w:trPr>
        <w:tc>
          <w:tcPr>
            <w:gridSpan w:val="5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36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12" w:val="single"/>
        </w:tblBorders>
        <w:tblLayout w:type="fixed"/>
        <w:tblLook w:val="0000"/>
      </w:tblPr>
      <w:tblGrid>
        <w:gridCol w:w="9836"/>
        <w:tblGridChange w:id="0">
          <w:tblGrid>
            <w:gridCol w:w="9836"/>
          </w:tblGrid>
        </w:tblGridChange>
      </w:tblGrid>
      <w:tr>
        <w:trPr>
          <w:trHeight w:val="397" w:hRule="atLeast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List of Publications Related to the Collaboration Research</w:t>
            </w:r>
          </w:p>
        </w:tc>
      </w:tr>
      <w:tr>
        <w:trPr>
          <w:trHeight w:val="1171" w:hRule="atLeast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8" w:hRule="atLeast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List of Presentations ( Conference, Meeting, etc)</w:t>
            </w:r>
          </w:p>
        </w:tc>
      </w:tr>
      <w:tr>
        <w:trPr>
          <w:trHeight w:val="990" w:hRule="atLeast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1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List of Awards</w:t>
            </w:r>
          </w:p>
        </w:tc>
      </w:tr>
      <w:tr>
        <w:trPr>
          <w:trHeight w:val="1546" w:hRule="atLeast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36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38"/>
        <w:gridCol w:w="2498"/>
        <w:tblGridChange w:id="0">
          <w:tblGrid>
            <w:gridCol w:w="7338"/>
            <w:gridCol w:w="2498"/>
          </w:tblGrid>
        </w:tblGridChange>
      </w:tblGrid>
      <w:tr>
        <w:trPr>
          <w:trHeight w:val="397" w:hRule="atLeast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Registration of research-theme continuation for next year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Prior consent from the collaboration partner in the Research Center is necessary.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Yes        No</w:t>
            </w:r>
          </w:p>
        </w:tc>
      </w:tr>
      <w:tr>
        <w:trPr>
          <w:trHeight w:val="397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Research plan for the next year (from April 1,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to March 31,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), if the collaboration research is continued.</w:t>
            </w:r>
          </w:p>
        </w:tc>
      </w:tr>
      <w:tr>
        <w:trPr>
          <w:trHeight w:val="44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first"/>
      <w:pgSz w:h="16838" w:w="11906" w:orient="portrait"/>
      <w:pgMar w:bottom="851" w:top="851" w:left="1134" w:right="1134" w:header="851" w:footer="99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MS PGothic"/>
  <w:font w:name="Gungsuh"/>
  <w:font w:name="MS PMincho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8940"/>
      </w:tabs>
      <w:spacing w:after="0" w:before="0" w:line="240" w:lineRule="auto"/>
      <w:ind w:left="-210" w:right="0" w:firstLine="0"/>
      <w:jc w:val="both"/>
      <w:rPr>
        <w:rFonts w:ascii="MS PGothic" w:cs="MS PGothic" w:eastAsia="MS PGothic" w:hAnsi="MS P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S PGothic" w:cs="MS PGothic" w:eastAsia="MS PGothic" w:hAnsi="MS PGothic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Form 1</w:t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2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ヘッダー">
    <w:name w:val="ヘッダー"/>
    <w:basedOn w:val="標準"/>
    <w:next w:val="ヘッダー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2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basedOn w:val="段落フォント"/>
    <w:next w:val="ヘッダー(文字)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2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basedOn w:val="段落フォント"/>
    <w:next w:val="フッター(文字)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一太郎">
    <w:name w:val="一太郎"/>
    <w:next w:val="一太郎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349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spacing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ja-JP" w:val="en-US"/>
    </w:rPr>
  </w:style>
  <w:style w:type="paragraph" w:styleId="吹き出し">
    <w:name w:val="吹き出し"/>
    <w:basedOn w:val="標準"/>
    <w:next w:val="吹き出し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日付">
    <w:name w:val="日付"/>
    <w:basedOn w:val="標準"/>
    <w:next w:val="標準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2"/>
      <w:effect w:val="none"/>
      <w:vertAlign w:val="baseline"/>
      <w:cs w:val="0"/>
      <w:em w:val="none"/>
      <w:lang w:bidi="ar-SA" w:eastAsia="ja-JP" w:val="en-US"/>
    </w:rPr>
  </w:style>
  <w:style w:type="character" w:styleId="日付(文字)">
    <w:name w:val="日付 (文字)"/>
    <w:next w:val="日付(文字)"/>
    <w:autoRedefine w:val="0"/>
    <w:hidden w:val="0"/>
    <w:qFormat w:val="0"/>
    <w:rPr>
      <w:w w:val="100"/>
      <w:kern w:val="2"/>
      <w:position w:val="-1"/>
      <w:sz w:val="21"/>
      <w:szCs w:val="2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dxkeDJxQkqUdE+wJITgb6Nk0w==">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2018-12-07T10:12:00Z</dcterms:created>
  <dc:creator>njim016</dc:creator>
</cp:coreProperties>
</file>